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15" w:rsidRPr="00A13115" w:rsidRDefault="000913DA" w:rsidP="00A13115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131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13115" w:rsidRPr="00A131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УВАГИ </w:t>
      </w:r>
      <w:r w:rsidR="00A13115" w:rsidRPr="00A1311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УЧАСНИКІВ </w:t>
      </w:r>
    </w:p>
    <w:p w:rsidR="00A13115" w:rsidRPr="00A13115" w:rsidRDefault="00A13115" w:rsidP="00A13115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1311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АНТИТЕРОРИСТИЧНОЇ ОПЕРАЦІЇ !!!</w:t>
      </w:r>
    </w:p>
    <w:p w:rsidR="00450768" w:rsidRDefault="000913DA" w:rsidP="000913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1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професійної орієнтації та вироблення необхідних знань, соціальної та адаптації до суспільства учасників АТО з інвалідністю, поліпшення фізичного та психологічного стану осіб з інвалідністю шляхом професійного навчання громадською організацією «Союз ветеранів АТО з інвалідністю» спільно з управлінням сім’ї, молоді та масових заходів національно-патріотичного виховання облдержадміністрації у співпраці з комунальним закладом «Донецький обласний центр соціально-психологічної реабілітації дітей та молоді з функціональними обмеженнями», комунальним позашкільним навчальним закладом «Донецький обласний дитячо-молодіжний центр», комунальним закладом «Донецький обласний центр соціально-психологічної допомоги, реабілітації», Донецьким обласним центром зайнятості та державним навчальним закладом «Донецький центр професійно-технічної освіти Державної служби зайнятості» на </w:t>
      </w:r>
      <w:r w:rsidRPr="00A13115">
        <w:rPr>
          <w:rFonts w:ascii="Times New Roman" w:eastAsia="Calibri" w:hAnsi="Times New Roman" w:cs="Times New Roman"/>
          <w:b/>
          <w:sz w:val="32"/>
          <w:szCs w:val="32"/>
          <w:lang w:val="uk-UA"/>
        </w:rPr>
        <w:t>04 листопада 2021 року</w:t>
      </w:r>
      <w:r w:rsidRPr="00A131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запланований початок реалізації 2 всеукраїнських проектів, спрямованих на підвищення рівня адаптації та соціалізації </w:t>
      </w:r>
      <w:r w:rsidRPr="00A131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осіб з інвалідністю</w:t>
      </w:r>
      <w:r w:rsidR="00772E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2E85" w:rsidRDefault="00772E85" w:rsidP="00772E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«Професія для життя».</w:t>
      </w:r>
    </w:p>
    <w:p w:rsidR="00772E85" w:rsidRDefault="00772E85" w:rsidP="00772E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«Повернувся з АТО – повернись до життя».</w:t>
      </w:r>
    </w:p>
    <w:p w:rsidR="00772E85" w:rsidRDefault="00772E85" w:rsidP="00772E8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учасників на базі готельно-туристичного комплексу «Зелений Гай»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Святогірськ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вул.Курортна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13).</w:t>
      </w:r>
    </w:p>
    <w:p w:rsidR="00772E85" w:rsidRPr="00772E85" w:rsidRDefault="00772E85" w:rsidP="00772E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додатковою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інформацією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звертатись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2E85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772E85">
        <w:rPr>
          <w:rFonts w:ascii="Times New Roman" w:eastAsia="Calibri" w:hAnsi="Times New Roman" w:cs="Times New Roman"/>
          <w:sz w:val="28"/>
          <w:szCs w:val="28"/>
        </w:rPr>
        <w:t>іального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Ніжинської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РДА, пл. І. Франка, 1, 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кімната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772E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proofErr w:type="spellStart"/>
      <w:r w:rsidRPr="00772E85">
        <w:rPr>
          <w:rFonts w:ascii="Times New Roman" w:eastAsia="Calibri" w:hAnsi="Times New Roman" w:cs="Times New Roman"/>
          <w:sz w:val="28"/>
          <w:szCs w:val="28"/>
        </w:rPr>
        <w:t>телефонувати</w:t>
      </w:r>
      <w:proofErr w:type="spellEnd"/>
      <w:r w:rsidRPr="00772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E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7-15-87</w:t>
      </w:r>
      <w:r w:rsidRPr="00772E8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772E85" w:rsidRPr="00772E85" w:rsidSect="0045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12A"/>
    <w:multiLevelType w:val="hybridMultilevel"/>
    <w:tmpl w:val="AACE1688"/>
    <w:lvl w:ilvl="0" w:tplc="D85E4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DA"/>
    <w:rsid w:val="000913DA"/>
    <w:rsid w:val="00406115"/>
    <w:rsid w:val="00450768"/>
    <w:rsid w:val="00772E85"/>
    <w:rsid w:val="00A13115"/>
    <w:rsid w:val="00C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2021-10-20T05:58:00Z</cp:lastPrinted>
  <dcterms:created xsi:type="dcterms:W3CDTF">2021-10-20T05:46:00Z</dcterms:created>
  <dcterms:modified xsi:type="dcterms:W3CDTF">2021-10-20T06:01:00Z</dcterms:modified>
</cp:coreProperties>
</file>